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于宗富</w:t>
      </w:r>
      <w:r>
        <w:rPr>
          <w:rFonts w:hint="eastAsia"/>
          <w:b/>
          <w:sz w:val="28"/>
          <w:szCs w:val="28"/>
          <w:lang w:val="en-US" w:eastAsia="zh-CN"/>
        </w:rPr>
        <w:t>个人</w:t>
      </w:r>
      <w:r>
        <w:rPr>
          <w:b/>
          <w:sz w:val="28"/>
          <w:szCs w:val="28"/>
        </w:rPr>
        <w:t>简介</w:t>
      </w:r>
    </w:p>
    <w:p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53285" cy="3230245"/>
            <wp:effectExtent l="0" t="0" r="18415" b="8255"/>
            <wp:docPr id="1" name="图片 1" descr="F:\洗照片\于宗富20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洗照片\于宗富201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ind w:firstLine="61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于宗富，男，1972年5月生，山东潍坊人，心理学硕士，副教授、硕导，澳大利亚新南威尔士大学（UNSW）高级访问学者，国家二级心理咨询师，国家职业技能鉴定中心考评专家，原解放军401医院海军精神卫生中心主治医师。</w:t>
      </w:r>
    </w:p>
    <w:p>
      <w:pPr>
        <w:snapToGrid/>
        <w:spacing w:before="0" w:beforeAutospacing="0" w:after="0" w:afterAutospacing="0" w:line="240" w:lineRule="auto"/>
        <w:ind w:firstLine="61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主要社会兼职：中国心理卫生协会中青年专家，山东省心理卫生协会常务理事，山东省社会心理学会常务理事，山东省心理卫生协会心理咨询师专业委员会副主任委员，山东省艾滋病防治协会心理健康分会副主任委员。</w:t>
      </w:r>
    </w:p>
    <w:p>
      <w:pPr>
        <w:snapToGrid/>
        <w:spacing w:before="0" w:beforeAutospacing="0" w:after="0" w:afterAutospacing="0" w:line="240" w:lineRule="auto"/>
        <w:ind w:firstLine="61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课题、科研、获奖：主持教育部人文社会科学研究项目——“同性恋大学艾滋病预防干预模型的构建”，参与多项教育部、省教育科学规划等课题，出版专著《同性恋大学艾滋病预防与干预》，在《中国心理卫生杂志》、《中国神经精神疾病杂志》、《医学与哲学》等核心期刊发表多篇论文。参编教材《心理学导论》被评为山东省普通高等教育一流教材，获山东社会科学优秀成果三等奖、山东理工大学人文社科优秀成果奖二等奖、淄博市社会科学优秀成果一等奖，山东理工大学教学质量奖、教学优秀奖等。</w:t>
      </w:r>
    </w:p>
    <w:p>
      <w:pPr>
        <w:snapToGrid/>
        <w:spacing w:before="0" w:beforeAutospacing="0" w:after="0" w:afterAutospacing="0" w:line="240" w:lineRule="auto"/>
        <w:ind w:firstLine="61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主要研究方向与领域：心理咨询与治疗、心理健康教育、青少年艾滋病预防与干预，性少数群体心理，等。</w:t>
      </w:r>
    </w:p>
    <w:p>
      <w:pPr>
        <w:snapToGrid/>
        <w:spacing w:before="0" w:beforeAutospacing="0" w:after="0" w:afterAutospacing="0" w:line="240" w:lineRule="auto"/>
        <w:ind w:firstLine="61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TM0MzU1NDc0NDVR0lEKTi0uzszPAykwrAUAsinUyCwAAAA="/>
  </w:docVars>
  <w:rsids>
    <w:rsidRoot w:val="001A1252"/>
    <w:rsid w:val="00152835"/>
    <w:rsid w:val="001A1252"/>
    <w:rsid w:val="006C78A1"/>
    <w:rsid w:val="007A60A0"/>
    <w:rsid w:val="00AB0CB9"/>
    <w:rsid w:val="00C8397C"/>
    <w:rsid w:val="00C920E9"/>
    <w:rsid w:val="00E14876"/>
    <w:rsid w:val="00ED65A8"/>
    <w:rsid w:val="1CDA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标题 4 Char"/>
    <w:basedOn w:val="7"/>
    <w:link w:val="5"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character" w:customStyle="1" w:styleId="10">
    <w:name w:val="标题 3 Char"/>
    <w:basedOn w:val="7"/>
    <w:link w:val="4"/>
    <w:uiPriority w:val="9"/>
    <w:rPr>
      <w:b/>
      <w:bCs/>
      <w:sz w:val="28"/>
      <w:szCs w:val="32"/>
    </w:rPr>
  </w:style>
  <w:style w:type="character" w:customStyle="1" w:styleId="11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2021-07-12T09:35:00Z</dcterms:created>
  <dc:creator>LENOVO</dc:creator>
  <cp:lastModifiedBy>Ly</cp:lastModifiedBy>
  <dcterms:modified xsi:type="dcterms:W3CDTF">2021-07-16T07:27:52Z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